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D2" w:rsidRPr="0030745E" w:rsidRDefault="002040D2" w:rsidP="002040D2">
      <w:pPr>
        <w:pStyle w:val="1"/>
      </w:pPr>
      <w:r w:rsidRPr="0030745E">
        <w:t>Пояснительная записка</w:t>
      </w:r>
    </w:p>
    <w:p w:rsidR="002040D2" w:rsidRPr="00714D0B" w:rsidRDefault="002040D2" w:rsidP="002040D2">
      <w:bookmarkStart w:id="0" w:name="_GoBack"/>
      <w:bookmarkEnd w:id="0"/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7"/>
        <w:gridCol w:w="4843"/>
      </w:tblGrid>
      <w:tr w:rsidR="002040D2" w:rsidRPr="004B4834" w:rsidTr="00EC53B3">
        <w:tc>
          <w:tcPr>
            <w:tcW w:w="2402" w:type="pct"/>
          </w:tcPr>
          <w:p w:rsidR="002040D2" w:rsidRPr="00CE1640" w:rsidRDefault="002040D2" w:rsidP="00EC53B3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  <w:p w:rsidR="002040D2" w:rsidRPr="00CE1640" w:rsidRDefault="002040D2" w:rsidP="00EC53B3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040D2" w:rsidRPr="004B4834" w:rsidRDefault="003517FC" w:rsidP="00EC53B3">
            <w:proofErr w:type="spellStart"/>
            <w:r w:rsidRPr="004B4834">
              <w:t>Вильвовский</w:t>
            </w:r>
            <w:proofErr w:type="spellEnd"/>
            <w:r w:rsidRPr="004B4834">
              <w:t xml:space="preserve"> Михаил Григорьевич</w:t>
            </w:r>
          </w:p>
        </w:tc>
      </w:tr>
      <w:tr w:rsidR="002040D2" w:rsidRPr="00714D0B" w:rsidTr="00EC53B3">
        <w:tc>
          <w:tcPr>
            <w:tcW w:w="2402" w:type="pct"/>
          </w:tcPr>
          <w:p w:rsidR="002040D2" w:rsidRPr="00DC53F6" w:rsidRDefault="002040D2" w:rsidP="00EC53B3">
            <w:r w:rsidRPr="00714D0B">
              <w:t xml:space="preserve">Должность (с указанием </w:t>
            </w:r>
            <w:proofErr w:type="gramStart"/>
            <w:r w:rsidRPr="00714D0B">
              <w:t>преподаваемого</w:t>
            </w:r>
            <w:proofErr w:type="gramEnd"/>
            <w:r w:rsidRPr="00714D0B">
              <w:t xml:space="preserve"> предмета)</w:t>
            </w:r>
            <w:r w:rsidRPr="00DC53F6">
              <w:t xml:space="preserve">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2040D2" w:rsidRPr="00714D0B" w:rsidRDefault="003517FC" w:rsidP="00EC53B3">
            <w:r>
              <w:t>Преподаватель, музыкальный инструмент «Гитара»</w:t>
            </w:r>
          </w:p>
        </w:tc>
      </w:tr>
      <w:tr w:rsidR="002040D2" w:rsidRPr="00714D0B" w:rsidTr="00EC53B3">
        <w:tc>
          <w:tcPr>
            <w:tcW w:w="2402" w:type="pct"/>
          </w:tcPr>
          <w:p w:rsidR="002040D2" w:rsidRPr="00CE1640" w:rsidRDefault="002040D2" w:rsidP="00EC53B3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CE1640">
              <w:rPr>
                <w:lang w:val="en-US"/>
              </w:rPr>
              <w:t xml:space="preserve"> </w:t>
            </w:r>
          </w:p>
          <w:p w:rsidR="002040D2" w:rsidRPr="00CE1640" w:rsidRDefault="002040D2" w:rsidP="00EC53B3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040D2" w:rsidRPr="00714D0B" w:rsidRDefault="003517FC" w:rsidP="00EC53B3">
            <w:r>
              <w:t>МАУДО г. Нижневартовска «ДШИ №1»</w:t>
            </w:r>
          </w:p>
        </w:tc>
      </w:tr>
      <w:tr w:rsidR="002040D2" w:rsidRPr="00714D0B" w:rsidTr="00EC53B3">
        <w:tc>
          <w:tcPr>
            <w:tcW w:w="2402" w:type="pct"/>
          </w:tcPr>
          <w:p w:rsidR="002040D2" w:rsidRPr="003517FC" w:rsidRDefault="002040D2" w:rsidP="00EC53B3">
            <w:r w:rsidRPr="00714D0B">
              <w:t xml:space="preserve">Название </w:t>
            </w:r>
            <w:r>
              <w:t>материала</w:t>
            </w:r>
            <w:r w:rsidRPr="003517FC">
              <w:t xml:space="preserve"> </w:t>
            </w:r>
            <w:r w:rsidRPr="003517FC">
              <w:rPr>
                <w:color w:val="FF0000"/>
              </w:rPr>
              <w:t>*</w:t>
            </w:r>
          </w:p>
          <w:p w:rsidR="002040D2" w:rsidRPr="003517FC" w:rsidRDefault="002040D2" w:rsidP="00EC53B3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3517FC" w:rsidRPr="003517FC" w:rsidRDefault="003517FC" w:rsidP="003517FC">
            <w:r w:rsidRPr="003517FC">
              <w:t>ПСИХОЛОГИЧЕСКАЯ АДАПТАЦИЯ УЧАЩИХСЯ К СИТУАЦИИ ПУБЛИЧНОГО ВЫСТУПЛЕНИЯ</w:t>
            </w:r>
          </w:p>
          <w:p w:rsidR="002040D2" w:rsidRPr="00714D0B" w:rsidRDefault="002040D2" w:rsidP="00EC53B3"/>
        </w:tc>
      </w:tr>
      <w:tr w:rsidR="002040D2" w:rsidRPr="00714D0B" w:rsidTr="00EC53B3">
        <w:tc>
          <w:tcPr>
            <w:tcW w:w="2402" w:type="pct"/>
            <w:vAlign w:val="center"/>
          </w:tcPr>
          <w:p w:rsidR="002040D2" w:rsidRPr="00DC53F6" w:rsidRDefault="002040D2" w:rsidP="00EC53B3">
            <w:r w:rsidRPr="00714D0B">
              <w:t xml:space="preserve">Класс </w:t>
            </w:r>
            <w:r>
              <w:t xml:space="preserve">(возраст) </w:t>
            </w:r>
            <w:r w:rsidRPr="00CE1640">
              <w:rPr>
                <w:color w:val="FF0000"/>
              </w:rPr>
              <w:t>*</w:t>
            </w:r>
          </w:p>
          <w:p w:rsidR="002040D2" w:rsidRPr="003517FC" w:rsidRDefault="002040D2" w:rsidP="00EC53B3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040D2" w:rsidRPr="00714D0B" w:rsidRDefault="003517FC" w:rsidP="00EC53B3">
            <w:r>
              <w:t>7-12</w:t>
            </w:r>
          </w:p>
        </w:tc>
      </w:tr>
      <w:tr w:rsidR="002040D2" w:rsidRPr="00714D0B" w:rsidTr="00EC53B3">
        <w:tc>
          <w:tcPr>
            <w:tcW w:w="2402" w:type="pct"/>
          </w:tcPr>
          <w:p w:rsidR="002040D2" w:rsidRPr="003517FC" w:rsidRDefault="002040D2" w:rsidP="00EC53B3">
            <w:r w:rsidRPr="00714D0B">
              <w:t>Учебный предмет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2040D2" w:rsidRPr="003517FC" w:rsidRDefault="002040D2" w:rsidP="00EC53B3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040D2" w:rsidRPr="00714D0B" w:rsidRDefault="003517FC" w:rsidP="00EC53B3">
            <w:r>
              <w:t>Специальность</w:t>
            </w:r>
          </w:p>
        </w:tc>
      </w:tr>
      <w:tr w:rsidR="002040D2" w:rsidRPr="00714D0B" w:rsidTr="00EC53B3">
        <w:tc>
          <w:tcPr>
            <w:tcW w:w="2402" w:type="pct"/>
          </w:tcPr>
          <w:p w:rsidR="002040D2" w:rsidRPr="00714D0B" w:rsidRDefault="002040D2" w:rsidP="00EC53B3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2040D2" w:rsidRPr="00714D0B" w:rsidRDefault="002040D2" w:rsidP="00EC53B3"/>
        </w:tc>
      </w:tr>
      <w:tr w:rsidR="002040D2" w:rsidRPr="00714D0B" w:rsidTr="00EC53B3">
        <w:tc>
          <w:tcPr>
            <w:tcW w:w="2402" w:type="pct"/>
            <w:vAlign w:val="center"/>
          </w:tcPr>
          <w:p w:rsidR="002040D2" w:rsidRDefault="002040D2" w:rsidP="00EC53B3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2040D2" w:rsidRPr="00CE1640" w:rsidRDefault="002040D2" w:rsidP="00EC53B3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040D2" w:rsidRPr="00714D0B" w:rsidRDefault="003517FC" w:rsidP="00EC53B3">
            <w:r>
              <w:t>Текстовый документ</w:t>
            </w:r>
          </w:p>
        </w:tc>
      </w:tr>
      <w:tr w:rsidR="002040D2" w:rsidRPr="00714D0B" w:rsidTr="00EC53B3">
        <w:tc>
          <w:tcPr>
            <w:tcW w:w="2402" w:type="pct"/>
            <w:vAlign w:val="center"/>
          </w:tcPr>
          <w:p w:rsidR="002040D2" w:rsidRDefault="002040D2" w:rsidP="00EC53B3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2040D2" w:rsidRPr="00CE1640" w:rsidRDefault="002040D2" w:rsidP="00EC53B3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040D2" w:rsidRPr="00714D0B" w:rsidRDefault="002040D2" w:rsidP="00EC53B3">
            <w:r>
              <w:t>«не требуется»</w:t>
            </w:r>
          </w:p>
        </w:tc>
      </w:tr>
      <w:tr w:rsidR="002040D2" w:rsidRPr="00714D0B" w:rsidTr="00EC53B3">
        <w:tc>
          <w:tcPr>
            <w:tcW w:w="2402" w:type="pct"/>
          </w:tcPr>
          <w:p w:rsidR="002040D2" w:rsidRDefault="002040D2" w:rsidP="00EC53B3">
            <w:r>
              <w:t>Цели,</w:t>
            </w:r>
          </w:p>
          <w:p w:rsidR="002040D2" w:rsidRDefault="002040D2" w:rsidP="00EC53B3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2040D2" w:rsidRPr="00CE1640" w:rsidRDefault="002040D2" w:rsidP="00EC53B3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3517FC" w:rsidRPr="003517FC" w:rsidRDefault="003517FC" w:rsidP="00F53D9C">
            <w:pPr>
              <w:jc w:val="both"/>
            </w:pPr>
            <w:r w:rsidRPr="003517FC">
              <w:t>Цель работы: определение эффективных педагогических методов и приёмов подготовки учащихся школ иску</w:t>
            </w:r>
            <w:proofErr w:type="gramStart"/>
            <w:r w:rsidRPr="003517FC">
              <w:t>сств к п</w:t>
            </w:r>
            <w:proofErr w:type="gramEnd"/>
            <w:r w:rsidRPr="003517FC">
              <w:t>убличному выступлению</w:t>
            </w:r>
          </w:p>
          <w:p w:rsidR="003517FC" w:rsidRPr="003517FC" w:rsidRDefault="003517FC" w:rsidP="00F53D9C">
            <w:pPr>
              <w:jc w:val="both"/>
            </w:pPr>
            <w:r w:rsidRPr="003517FC">
              <w:t xml:space="preserve">Задачи: </w:t>
            </w:r>
          </w:p>
          <w:p w:rsidR="003517FC" w:rsidRPr="003517FC" w:rsidRDefault="003517FC" w:rsidP="00F53D9C">
            <w:pPr>
              <w:pStyle w:val="a8"/>
              <w:numPr>
                <w:ilvl w:val="0"/>
                <w:numId w:val="5"/>
              </w:numPr>
              <w:jc w:val="both"/>
            </w:pPr>
            <w:r>
              <w:t xml:space="preserve">Определить особенности </w:t>
            </w:r>
            <w:r w:rsidRPr="003517FC">
              <w:t>психологической подготовки</w:t>
            </w:r>
            <w:r w:rsidRPr="003517FC">
              <w:t xml:space="preserve"> юного музыканта к выступлению</w:t>
            </w:r>
          </w:p>
          <w:p w:rsidR="002040D2" w:rsidRPr="00F53D9C" w:rsidRDefault="003517FC" w:rsidP="00F53D9C">
            <w:pPr>
              <w:pStyle w:val="a8"/>
              <w:numPr>
                <w:ilvl w:val="0"/>
                <w:numId w:val="5"/>
              </w:numPr>
              <w:jc w:val="both"/>
              <w:rPr>
                <w:b/>
                <w:bCs/>
              </w:rPr>
            </w:pPr>
            <w:r w:rsidRPr="003517FC">
              <w:t>Выявить психолого-педагогические методы и приёмы подготовки учащ</w:t>
            </w:r>
            <w:r w:rsidR="00F53D9C">
              <w:t>егося к публичному выступлению</w:t>
            </w:r>
          </w:p>
          <w:p w:rsidR="00F53D9C" w:rsidRPr="00F53D9C" w:rsidRDefault="00F53D9C" w:rsidP="00F53D9C">
            <w:pPr>
              <w:pStyle w:val="a8"/>
              <w:numPr>
                <w:ilvl w:val="0"/>
                <w:numId w:val="5"/>
              </w:numPr>
              <w:jc w:val="both"/>
              <w:rPr>
                <w:b/>
                <w:bCs/>
              </w:rPr>
            </w:pPr>
            <w:r>
              <w:t xml:space="preserve">Установить </w:t>
            </w:r>
            <w:r w:rsidRPr="00F53D9C">
              <w:t>этапы работы над подго</w:t>
            </w:r>
            <w:r>
              <w:t>товкой к публичному выступлению</w:t>
            </w:r>
          </w:p>
        </w:tc>
      </w:tr>
      <w:tr w:rsidR="002040D2" w:rsidRPr="00714D0B" w:rsidTr="00EC53B3">
        <w:tc>
          <w:tcPr>
            <w:tcW w:w="2402" w:type="pct"/>
          </w:tcPr>
          <w:p w:rsidR="002040D2" w:rsidRDefault="002040D2" w:rsidP="00EC53B3">
            <w:r w:rsidRPr="00CE1640">
              <w:rPr>
                <w:bCs/>
              </w:rPr>
              <w:t xml:space="preserve">Краткое описание работы с ресурсом </w:t>
            </w:r>
          </w:p>
          <w:p w:rsidR="002040D2" w:rsidRPr="00714D0B" w:rsidRDefault="002040D2" w:rsidP="00EC53B3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F53D9C" w:rsidRDefault="00F53D9C" w:rsidP="004B4834">
            <w:pPr>
              <w:jc w:val="both"/>
            </w:pPr>
            <w:r>
              <w:t>Подготовка к публичному выступлению -  наиважнейший этап формирования педагогом музыканта-исполнителя, а успешность его выступления на сцене напрямую зависит не только от качества и надежности выученных произведений, но и от уровня его психологической адаптации к общению с публикой</w:t>
            </w:r>
            <w:r>
              <w:t>.</w:t>
            </w:r>
            <w:r w:rsidR="004B4834">
              <w:t xml:space="preserve"> </w:t>
            </w:r>
            <w:r w:rsidR="004B4834" w:rsidRPr="00F53D9C">
              <w:t xml:space="preserve">Развитие психологической устойчивости музыканта – это необходимый элемент обучения. </w:t>
            </w:r>
            <w:r w:rsidR="004B4834">
              <w:t xml:space="preserve">Психологическая подготовка юного </w:t>
            </w:r>
            <w:r w:rsidR="004B4834">
              <w:lastRenderedPageBreak/>
              <w:t>музыканта к концертному выступлению включает в себя основные пути и способы по формированию сценической устойчивости, такие как выявление потенциальных ошибок, концентрирование внимания, перспективное мышление.</w:t>
            </w:r>
          </w:p>
          <w:p w:rsidR="002040D2" w:rsidRPr="00714D0B" w:rsidRDefault="00F53D9C" w:rsidP="004B4834">
            <w:pPr>
              <w:shd w:val="clear" w:color="auto" w:fill="FFFFFF"/>
            </w:pPr>
            <w:r w:rsidRPr="004B4834">
              <w:br w:type="page"/>
            </w:r>
            <w:r w:rsidRPr="00F53D9C">
              <w:t xml:space="preserve"> Основные психолого-педагогические особенности подготовки юного музыканта к выступлению подразделяются на следующие этапы: перед выступлением; в день выступления (</w:t>
            </w:r>
            <w:proofErr w:type="spellStart"/>
            <w:r w:rsidRPr="00F53D9C">
              <w:t>предконцертный</w:t>
            </w:r>
            <w:proofErr w:type="spellEnd"/>
            <w:r w:rsidRPr="00F53D9C">
              <w:t xml:space="preserve"> момент); само выступление. Каждый из этапов наполняется конкретным содержанием психолог</w:t>
            </w:r>
            <w:r w:rsidR="004B4834">
              <w:t>о-педагогической направленности.</w:t>
            </w:r>
            <w:r w:rsidR="004B4834" w:rsidRPr="004B4834">
              <w:t xml:space="preserve"> </w:t>
            </w:r>
            <w:r w:rsidR="004B4834" w:rsidRPr="004B4834">
              <w:t xml:space="preserve">От того насколько учащийся будет адаптирован к условиям публичного выступления зависит его успех в исполнительской деятельности. </w:t>
            </w:r>
          </w:p>
        </w:tc>
      </w:tr>
      <w:tr w:rsidR="002040D2" w:rsidRPr="00714D0B" w:rsidTr="00EC53B3">
        <w:tc>
          <w:tcPr>
            <w:tcW w:w="2402" w:type="pct"/>
          </w:tcPr>
          <w:p w:rsidR="002040D2" w:rsidRDefault="002040D2" w:rsidP="00EC53B3">
            <w:r>
              <w:lastRenderedPageBreak/>
              <w:t>Список использованной литературы.</w:t>
            </w:r>
          </w:p>
          <w:p w:rsidR="002040D2" w:rsidRDefault="002040D2" w:rsidP="00EC53B3">
            <w:r>
              <w:t xml:space="preserve">Ссылки на Интернет - источники </w:t>
            </w:r>
            <w:r w:rsidRPr="00CE1640">
              <w:rPr>
                <w:color w:val="FF0000"/>
              </w:rPr>
              <w:t>*</w:t>
            </w:r>
          </w:p>
          <w:p w:rsidR="002040D2" w:rsidRPr="005901A4" w:rsidRDefault="002040D2" w:rsidP="00EC53B3"/>
        </w:tc>
        <w:tc>
          <w:tcPr>
            <w:tcW w:w="2598" w:type="pct"/>
          </w:tcPr>
          <w:p w:rsidR="00F53D9C" w:rsidRPr="00F53D9C" w:rsidRDefault="00F53D9C" w:rsidP="00F53D9C">
            <w:pPr>
              <w:numPr>
                <w:ilvl w:val="0"/>
                <w:numId w:val="6"/>
              </w:numPr>
              <w:tabs>
                <w:tab w:val="left" w:pos="567"/>
              </w:tabs>
              <w:jc w:val="both"/>
            </w:pPr>
            <w:r w:rsidRPr="00F53D9C">
              <w:t>Выготский Л.С. Вопросы детской психологии. СПб. СОЮЗ, 1999.</w:t>
            </w:r>
          </w:p>
          <w:p w:rsidR="00F53D9C" w:rsidRPr="00F53D9C" w:rsidRDefault="00F53D9C" w:rsidP="00F53D9C">
            <w:pPr>
              <w:numPr>
                <w:ilvl w:val="0"/>
                <w:numId w:val="6"/>
              </w:numPr>
              <w:tabs>
                <w:tab w:val="left" w:pos="567"/>
              </w:tabs>
              <w:jc w:val="both"/>
            </w:pPr>
            <w:r w:rsidRPr="00F53D9C">
              <w:t xml:space="preserve">Вильсон </w:t>
            </w:r>
            <w:proofErr w:type="spellStart"/>
            <w:r w:rsidRPr="00F53D9C">
              <w:t>Гленн</w:t>
            </w:r>
            <w:proofErr w:type="spellEnd"/>
            <w:r w:rsidRPr="00F53D9C">
              <w:t xml:space="preserve"> Психология артистической деятельности: «Таланты и поклонники», Пер. с англ.- М.: «</w:t>
            </w:r>
            <w:proofErr w:type="spellStart"/>
            <w:r w:rsidRPr="00F53D9C">
              <w:t>Когито</w:t>
            </w:r>
            <w:proofErr w:type="spellEnd"/>
            <w:r w:rsidRPr="00F53D9C">
              <w:t>-Центр», 2001.</w:t>
            </w:r>
          </w:p>
          <w:p w:rsidR="00F53D9C" w:rsidRPr="00F53D9C" w:rsidRDefault="00F53D9C" w:rsidP="00F53D9C">
            <w:pPr>
              <w:numPr>
                <w:ilvl w:val="0"/>
                <w:numId w:val="6"/>
              </w:numPr>
              <w:tabs>
                <w:tab w:val="left" w:pos="567"/>
              </w:tabs>
              <w:jc w:val="both"/>
            </w:pPr>
            <w:r w:rsidRPr="00F53D9C">
              <w:t xml:space="preserve">Глазкова Т.Н. Факторы тревожности в музыкально-исполнительской деятельности у учащихся ДМШ М.,1965. </w:t>
            </w:r>
          </w:p>
          <w:p w:rsidR="00F53D9C" w:rsidRPr="00F53D9C" w:rsidRDefault="00F53D9C" w:rsidP="00F53D9C">
            <w:pPr>
              <w:numPr>
                <w:ilvl w:val="0"/>
                <w:numId w:val="6"/>
              </w:numPr>
              <w:tabs>
                <w:tab w:val="left" w:pos="567"/>
              </w:tabs>
              <w:jc w:val="both"/>
            </w:pPr>
            <w:proofErr w:type="spellStart"/>
            <w:r w:rsidRPr="00F53D9C">
              <w:t>Готсдинер</w:t>
            </w:r>
            <w:proofErr w:type="spellEnd"/>
            <w:r w:rsidRPr="00F53D9C">
              <w:t xml:space="preserve"> А.Л.  Музыкальная психология, Москва 1993.</w:t>
            </w:r>
          </w:p>
          <w:p w:rsidR="00F53D9C" w:rsidRPr="00F53D9C" w:rsidRDefault="00F53D9C" w:rsidP="00F53D9C">
            <w:pPr>
              <w:numPr>
                <w:ilvl w:val="0"/>
                <w:numId w:val="6"/>
              </w:numPr>
              <w:tabs>
                <w:tab w:val="left" w:pos="567"/>
              </w:tabs>
              <w:jc w:val="both"/>
            </w:pPr>
            <w:r w:rsidRPr="00F53D9C">
              <w:t>Григорьев В.Ю. Исполнитель и эстрада. Москва-Магнитогорск, 1998.</w:t>
            </w:r>
          </w:p>
          <w:p w:rsidR="00F53D9C" w:rsidRPr="00F53D9C" w:rsidRDefault="00F53D9C" w:rsidP="00F53D9C">
            <w:pPr>
              <w:numPr>
                <w:ilvl w:val="0"/>
                <w:numId w:val="6"/>
              </w:numPr>
              <w:tabs>
                <w:tab w:val="left" w:pos="567"/>
              </w:tabs>
              <w:jc w:val="both"/>
            </w:pPr>
            <w:r w:rsidRPr="00F53D9C">
              <w:t xml:space="preserve">Кадыров Р.Г.  Музыкальная психология, Ташкент, </w:t>
            </w:r>
            <w:proofErr w:type="spellStart"/>
            <w:r w:rsidRPr="00F53D9C">
              <w:t>Мусика</w:t>
            </w:r>
            <w:proofErr w:type="spellEnd"/>
            <w:r w:rsidRPr="00F53D9C">
              <w:t>, 2005г.</w:t>
            </w:r>
          </w:p>
          <w:p w:rsidR="00F53D9C" w:rsidRPr="00F53D9C" w:rsidRDefault="00F53D9C" w:rsidP="00F53D9C">
            <w:pPr>
              <w:numPr>
                <w:ilvl w:val="0"/>
                <w:numId w:val="6"/>
              </w:numPr>
              <w:tabs>
                <w:tab w:val="left" w:pos="567"/>
              </w:tabs>
              <w:jc w:val="both"/>
            </w:pPr>
            <w:proofErr w:type="spellStart"/>
            <w:r w:rsidRPr="00F53D9C">
              <w:t>Клещёв</w:t>
            </w:r>
            <w:proofErr w:type="spellEnd"/>
            <w:r w:rsidRPr="00F53D9C">
              <w:t xml:space="preserve"> С. Волнение на эстраде и методы его устранения. – Советская музыка. No11 - М.1936. </w:t>
            </w:r>
          </w:p>
          <w:p w:rsidR="00F53D9C" w:rsidRPr="00F53D9C" w:rsidRDefault="00F53D9C" w:rsidP="00F53D9C">
            <w:pPr>
              <w:numPr>
                <w:ilvl w:val="0"/>
                <w:numId w:val="6"/>
              </w:numPr>
              <w:tabs>
                <w:tab w:val="left" w:pos="567"/>
              </w:tabs>
              <w:jc w:val="both"/>
            </w:pPr>
            <w:r w:rsidRPr="00F53D9C">
              <w:t xml:space="preserve">Морган У.П., </w:t>
            </w:r>
            <w:proofErr w:type="spellStart"/>
            <w:r w:rsidRPr="00F53D9C">
              <w:t>Эликсон</w:t>
            </w:r>
            <w:proofErr w:type="spellEnd"/>
            <w:r w:rsidRPr="00F53D9C">
              <w:t xml:space="preserve"> К.А. Ситуативная тревога и результативность деятельности // Вопросы психологии. - 1990. - №3</w:t>
            </w:r>
          </w:p>
          <w:p w:rsidR="00F53D9C" w:rsidRPr="00F53D9C" w:rsidRDefault="00F53D9C" w:rsidP="00F53D9C">
            <w:pPr>
              <w:numPr>
                <w:ilvl w:val="0"/>
                <w:numId w:val="6"/>
              </w:numPr>
              <w:tabs>
                <w:tab w:val="left" w:pos="567"/>
              </w:tabs>
              <w:jc w:val="both"/>
            </w:pPr>
            <w:proofErr w:type="gramStart"/>
            <w:r w:rsidRPr="00F53D9C">
              <w:t>Петрушин</w:t>
            </w:r>
            <w:proofErr w:type="gramEnd"/>
            <w:r w:rsidRPr="00F53D9C">
              <w:t xml:space="preserve"> В.И. Музыкальная психология М.,1997. </w:t>
            </w:r>
          </w:p>
          <w:p w:rsidR="00F53D9C" w:rsidRPr="00F53D9C" w:rsidRDefault="00F53D9C" w:rsidP="00F53D9C">
            <w:pPr>
              <w:numPr>
                <w:ilvl w:val="0"/>
                <w:numId w:val="6"/>
              </w:numPr>
              <w:tabs>
                <w:tab w:val="left" w:pos="567"/>
              </w:tabs>
              <w:jc w:val="both"/>
            </w:pPr>
            <w:r w:rsidRPr="00F53D9C">
              <w:t>Прихожан А.М., «Психология тревожности. Дошкольный и школьный возраст», НПО «МОДЭК», 2000.</w:t>
            </w:r>
          </w:p>
          <w:p w:rsidR="00F53D9C" w:rsidRPr="00F53D9C" w:rsidRDefault="00F53D9C" w:rsidP="00F53D9C">
            <w:pPr>
              <w:numPr>
                <w:ilvl w:val="0"/>
                <w:numId w:val="6"/>
              </w:numPr>
              <w:tabs>
                <w:tab w:val="left" w:pos="567"/>
              </w:tabs>
              <w:jc w:val="both"/>
            </w:pPr>
            <w:proofErr w:type="spellStart"/>
            <w:r w:rsidRPr="00F53D9C">
              <w:t>Савшинский</w:t>
            </w:r>
            <w:proofErr w:type="spellEnd"/>
            <w:r w:rsidRPr="00F53D9C">
              <w:t xml:space="preserve"> С.И. Работа пианиста над музыкальным произведением М.,1964. </w:t>
            </w:r>
          </w:p>
          <w:p w:rsidR="00F53D9C" w:rsidRPr="00F53D9C" w:rsidRDefault="00F53D9C" w:rsidP="00F53D9C">
            <w:pPr>
              <w:numPr>
                <w:ilvl w:val="0"/>
                <w:numId w:val="6"/>
              </w:numPr>
              <w:tabs>
                <w:tab w:val="left" w:pos="567"/>
              </w:tabs>
              <w:jc w:val="both"/>
            </w:pPr>
            <w:r w:rsidRPr="00F53D9C">
              <w:t>Слуцкая Л.Е. «Сценическое волнение как профессиональная и психолого-педагогическая проблема», лекция для студентов Московской государственной консерватории, 2011.</w:t>
            </w:r>
          </w:p>
          <w:p w:rsidR="00F53D9C" w:rsidRPr="00F53D9C" w:rsidRDefault="00F53D9C" w:rsidP="00F53D9C">
            <w:pPr>
              <w:numPr>
                <w:ilvl w:val="0"/>
                <w:numId w:val="6"/>
              </w:numPr>
              <w:tabs>
                <w:tab w:val="left" w:pos="567"/>
              </w:tabs>
              <w:jc w:val="both"/>
            </w:pPr>
            <w:r w:rsidRPr="00F53D9C">
              <w:t xml:space="preserve">Смирнов В.М. Физиология сенсорных </w:t>
            </w:r>
            <w:r w:rsidRPr="00F53D9C">
              <w:lastRenderedPageBreak/>
              <w:t>систем и высшая нервная деятельность, «Академия», 2003.</w:t>
            </w:r>
          </w:p>
          <w:p w:rsidR="00F53D9C" w:rsidRPr="00F53D9C" w:rsidRDefault="00F53D9C" w:rsidP="00F53D9C">
            <w:pPr>
              <w:numPr>
                <w:ilvl w:val="0"/>
                <w:numId w:val="6"/>
              </w:numPr>
              <w:tabs>
                <w:tab w:val="left" w:pos="567"/>
              </w:tabs>
              <w:jc w:val="both"/>
            </w:pPr>
            <w:r w:rsidRPr="00F53D9C">
              <w:t xml:space="preserve">Станиславский К.С. Работа актёра над собой. Работа актёра над ролью, Собр. </w:t>
            </w:r>
            <w:proofErr w:type="spellStart"/>
            <w:r w:rsidRPr="00F53D9C">
              <w:t>соч</w:t>
            </w:r>
            <w:proofErr w:type="spellEnd"/>
            <w:r w:rsidRPr="00F53D9C">
              <w:t>.</w:t>
            </w:r>
            <w:proofErr w:type="gramStart"/>
            <w:r w:rsidRPr="00F53D9C">
              <w:t>,т</w:t>
            </w:r>
            <w:proofErr w:type="gramEnd"/>
            <w:r w:rsidRPr="00F53D9C">
              <w:t xml:space="preserve">. 2 - 4, М., 1954. </w:t>
            </w:r>
          </w:p>
          <w:p w:rsidR="00F53D9C" w:rsidRPr="00F53D9C" w:rsidRDefault="00F53D9C" w:rsidP="00F53D9C">
            <w:pPr>
              <w:numPr>
                <w:ilvl w:val="0"/>
                <w:numId w:val="6"/>
              </w:numPr>
              <w:tabs>
                <w:tab w:val="left" w:pos="567"/>
              </w:tabs>
              <w:jc w:val="both"/>
            </w:pPr>
            <w:r w:rsidRPr="00F53D9C">
              <w:t>Теплов Б.М. «Психология музыкальных способностей» - М.Л.,1947.</w:t>
            </w:r>
          </w:p>
          <w:p w:rsidR="00F53D9C" w:rsidRPr="00F53D9C" w:rsidRDefault="00F53D9C" w:rsidP="00F53D9C">
            <w:pPr>
              <w:numPr>
                <w:ilvl w:val="0"/>
                <w:numId w:val="6"/>
              </w:numPr>
              <w:tabs>
                <w:tab w:val="left" w:pos="567"/>
              </w:tabs>
              <w:jc w:val="both"/>
            </w:pPr>
            <w:r w:rsidRPr="00F53D9C">
              <w:t>Теплов Б.М. Психология музыкальных способностей, Академия педагогических наук РСФСР, 1947.</w:t>
            </w:r>
          </w:p>
          <w:p w:rsidR="002040D2" w:rsidRPr="00714D0B" w:rsidRDefault="002040D2" w:rsidP="00EC53B3"/>
        </w:tc>
      </w:tr>
      <w:tr w:rsidR="002040D2" w:rsidRPr="00714D0B" w:rsidTr="00EC53B3">
        <w:tc>
          <w:tcPr>
            <w:tcW w:w="2402" w:type="pct"/>
          </w:tcPr>
          <w:p w:rsidR="002040D2" w:rsidRDefault="002040D2" w:rsidP="00EC53B3">
            <w:r>
              <w:rPr>
                <w:rStyle w:val="ucoz-forum-post"/>
              </w:rPr>
              <w:lastRenderedPageBreak/>
              <w:t>Ранее данный материал был опубликован в интернете (адрес публикации материала)</w:t>
            </w:r>
            <w:r w:rsidRPr="00CE1640">
              <w:rPr>
                <w:color w:val="FF0000"/>
              </w:rPr>
              <w:t xml:space="preserve"> *</w:t>
            </w:r>
          </w:p>
        </w:tc>
        <w:tc>
          <w:tcPr>
            <w:tcW w:w="2598" w:type="pct"/>
          </w:tcPr>
          <w:p w:rsidR="002040D2" w:rsidRPr="00F53822" w:rsidRDefault="00F53D9C" w:rsidP="00EC53B3">
            <w:r>
              <w:t>«не опубликован»</w:t>
            </w:r>
          </w:p>
        </w:tc>
      </w:tr>
    </w:tbl>
    <w:p w:rsidR="002040D2" w:rsidRDefault="002040D2" w:rsidP="002040D2"/>
    <w:p w:rsidR="006477F8" w:rsidRDefault="006477F8"/>
    <w:sectPr w:rsidR="00647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1B1E"/>
    <w:multiLevelType w:val="hybridMultilevel"/>
    <w:tmpl w:val="1F36CFD6"/>
    <w:lvl w:ilvl="0" w:tplc="CBB0C6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0B72D3"/>
    <w:multiLevelType w:val="hybridMultilevel"/>
    <w:tmpl w:val="ACD4BCEA"/>
    <w:lvl w:ilvl="0" w:tplc="CBB0C6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2514F"/>
    <w:multiLevelType w:val="hybridMultilevel"/>
    <w:tmpl w:val="0FA0C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A248F5"/>
    <w:multiLevelType w:val="hybridMultilevel"/>
    <w:tmpl w:val="99CCA002"/>
    <w:lvl w:ilvl="0" w:tplc="E50E0A9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CC30CDA"/>
    <w:multiLevelType w:val="hybridMultilevel"/>
    <w:tmpl w:val="7A3EF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0F"/>
    <w:rsid w:val="002040D2"/>
    <w:rsid w:val="003517FC"/>
    <w:rsid w:val="004B4834"/>
    <w:rsid w:val="006477F8"/>
    <w:rsid w:val="00F53D9C"/>
    <w:rsid w:val="00F8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40D2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0D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2040D2"/>
  </w:style>
  <w:style w:type="character" w:styleId="a3">
    <w:name w:val="Hyperlink"/>
    <w:basedOn w:val="a0"/>
    <w:rsid w:val="002040D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040D2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2040D2"/>
    <w:rPr>
      <w:i/>
      <w:iCs/>
    </w:rPr>
  </w:style>
  <w:style w:type="paragraph" w:styleId="a6">
    <w:name w:val="Body Text"/>
    <w:basedOn w:val="a"/>
    <w:link w:val="a7"/>
    <w:semiHidden/>
    <w:unhideWhenUsed/>
    <w:rsid w:val="003517FC"/>
    <w:pPr>
      <w:spacing w:after="120"/>
    </w:pPr>
    <w:rPr>
      <w:lang w:val="x-none" w:eastAsia="x-none"/>
    </w:rPr>
  </w:style>
  <w:style w:type="character" w:customStyle="1" w:styleId="a7">
    <w:name w:val="Основной текст Знак"/>
    <w:basedOn w:val="a0"/>
    <w:link w:val="a6"/>
    <w:semiHidden/>
    <w:rsid w:val="003517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7">
    <w:name w:val="c7"/>
    <w:basedOn w:val="a0"/>
    <w:rsid w:val="003517FC"/>
  </w:style>
  <w:style w:type="paragraph" w:styleId="a8">
    <w:name w:val="List Paragraph"/>
    <w:basedOn w:val="a"/>
    <w:uiPriority w:val="34"/>
    <w:qFormat/>
    <w:rsid w:val="003517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40D2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0D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2040D2"/>
  </w:style>
  <w:style w:type="character" w:styleId="a3">
    <w:name w:val="Hyperlink"/>
    <w:basedOn w:val="a0"/>
    <w:rsid w:val="002040D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040D2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2040D2"/>
    <w:rPr>
      <w:i/>
      <w:iCs/>
    </w:rPr>
  </w:style>
  <w:style w:type="paragraph" w:styleId="a6">
    <w:name w:val="Body Text"/>
    <w:basedOn w:val="a"/>
    <w:link w:val="a7"/>
    <w:semiHidden/>
    <w:unhideWhenUsed/>
    <w:rsid w:val="003517FC"/>
    <w:pPr>
      <w:spacing w:after="120"/>
    </w:pPr>
    <w:rPr>
      <w:lang w:val="x-none" w:eastAsia="x-none"/>
    </w:rPr>
  </w:style>
  <w:style w:type="character" w:customStyle="1" w:styleId="a7">
    <w:name w:val="Основной текст Знак"/>
    <w:basedOn w:val="a0"/>
    <w:link w:val="a6"/>
    <w:semiHidden/>
    <w:rsid w:val="003517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7">
    <w:name w:val="c7"/>
    <w:basedOn w:val="a0"/>
    <w:rsid w:val="003517FC"/>
  </w:style>
  <w:style w:type="paragraph" w:styleId="a8">
    <w:name w:val="List Paragraph"/>
    <w:basedOn w:val="a"/>
    <w:uiPriority w:val="34"/>
    <w:qFormat/>
    <w:rsid w:val="00351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2020-06-01T07:28:00Z</dcterms:created>
  <dcterms:modified xsi:type="dcterms:W3CDTF">2020-06-01T09:29:00Z</dcterms:modified>
</cp:coreProperties>
</file>